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B2" w:rsidRPr="002A0871" w:rsidRDefault="00A419B2" w:rsidP="00A419B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23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.04.2020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</w:p>
    <w:p w:rsidR="00A419B2" w:rsidRDefault="00A419B2" w:rsidP="00A419B2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Ишетү   анализаторы   төзелеше.</w:t>
      </w:r>
    </w:p>
    <w:p w:rsidR="00A419B2" w:rsidRPr="00CA1562" w:rsidRDefault="00A419B2" w:rsidP="00A419B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2961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Яңа дәрес материалын өйрәнү</w:t>
      </w:r>
      <w:r w:rsidRPr="00CA15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</w:p>
    <w:p w:rsidR="00A419B2" w:rsidRDefault="00A419B2" w:rsidP="00A419B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>51</w:t>
      </w: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Pr="001C1A7A">
        <w:rPr>
          <w:rFonts w:ascii="Times New Roman" w:hAnsi="Times New Roman" w:cs="Times New Roman"/>
          <w:color w:val="C00000"/>
          <w:sz w:val="24"/>
          <w:szCs w:val="24"/>
          <w:lang w:val="tt-RU"/>
        </w:rPr>
        <w:t>н</w:t>
      </w: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че параграфларны </w:t>
      </w:r>
      <w:r w:rsidRPr="001C1A7A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 xml:space="preserve">укып чыгыгыз. </w:t>
      </w:r>
      <w:r w:rsidRPr="00EC4E56">
        <w:rPr>
          <w:rFonts w:ascii="Times New Roman" w:hAnsi="Times New Roman" w:cs="Times New Roman"/>
          <w:sz w:val="24"/>
          <w:szCs w:val="24"/>
          <w:lang w:val="tt-RU"/>
        </w:rPr>
        <w:t>Интернет  ресурслар белән танышыгыз.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419B2" w:rsidRDefault="00A419B2" w:rsidP="00A419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895BA4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http://www.youtube.com/watch?v=VfzSjjU8sn0</w:t>
        </w:r>
      </w:hyperlink>
    </w:p>
    <w:p w:rsidR="00A419B2" w:rsidRDefault="00A419B2" w:rsidP="00A419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>
        <w:r w:rsidRPr="00895BA4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</w:t>
        </w:r>
        <w:r w:rsidRPr="00895BA4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b</w:t>
        </w:r>
        <w:r w:rsidRPr="00895BA4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e.com/watch?v=z4p-J0DKY1Y</w:t>
        </w:r>
      </w:hyperlink>
    </w:p>
    <w:p w:rsidR="00A419B2" w:rsidRDefault="00EB438D" w:rsidP="00EB438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Параграф материалын өйрәнеп түбәндәге биремнәрне эшләгез.</w:t>
      </w:r>
    </w:p>
    <w:p w:rsidR="00EB438D" w:rsidRDefault="00EB438D" w:rsidP="00EB438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 бирем.  Ишетү анализаторы нинда 3 өлештән тора. </w:t>
      </w:r>
    </w:p>
    <w:p w:rsidR="00EB438D" w:rsidRDefault="00EB438D" w:rsidP="00EB438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 бирем. Колак төзелешен өйрәнеп түбәндәге табли</w:t>
      </w:r>
      <w:r w:rsidR="00D21150">
        <w:rPr>
          <w:rFonts w:ascii="Times New Roman" w:hAnsi="Times New Roman" w:cs="Times New Roman"/>
          <w:sz w:val="24"/>
          <w:szCs w:val="24"/>
          <w:lang w:val="tt-RU"/>
        </w:rPr>
        <w:t>цаны тутырыгыз.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871"/>
        <w:gridCol w:w="4829"/>
      </w:tblGrid>
      <w:tr w:rsidR="00D21150" w:rsidTr="00D21150">
        <w:tc>
          <w:tcPr>
            <w:tcW w:w="5210" w:type="dxa"/>
          </w:tcPr>
          <w:p w:rsidR="00D21150" w:rsidRP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Колак өлешләренең исеме</w:t>
            </w:r>
          </w:p>
        </w:tc>
        <w:tc>
          <w:tcPr>
            <w:tcW w:w="5210" w:type="dxa"/>
          </w:tcPr>
          <w:p w:rsidR="00D21150" w:rsidRP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функ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үти (ни өчен кирәк)</w:t>
            </w:r>
          </w:p>
        </w:tc>
      </w:tr>
      <w:tr w:rsidR="00D21150" w:rsidTr="00D21150"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Тышкы колак өлешләре</w:t>
            </w:r>
          </w:p>
        </w:tc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---</w:t>
            </w:r>
          </w:p>
        </w:tc>
      </w:tr>
      <w:tr w:rsidR="00D21150" w:rsidTr="00D21150"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1.Колак яфрагы</w:t>
            </w:r>
          </w:p>
        </w:tc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1150" w:rsidTr="00D21150"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2.Тышкы ишетү юлы</w:t>
            </w:r>
          </w:p>
        </w:tc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1150" w:rsidTr="00D21150"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Колак пәрдәсе</w:t>
            </w:r>
          </w:p>
        </w:tc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1150" w:rsidTr="00D21150"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 колак өлешләре</w:t>
            </w:r>
          </w:p>
        </w:tc>
        <w:tc>
          <w:tcPr>
            <w:tcW w:w="5210" w:type="dxa"/>
          </w:tcPr>
          <w:p w:rsidR="00D21150" w:rsidRDefault="00DB3248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-----</w:t>
            </w:r>
          </w:p>
        </w:tc>
      </w:tr>
      <w:tr w:rsidR="00D21150" w:rsidTr="00D21150"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1.Ишетү сөякчекләре (чүкеччек, сандал, өзәңге)</w:t>
            </w:r>
          </w:p>
        </w:tc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1150" w:rsidTr="00D21150"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2.ишетү көпшәсе</w:t>
            </w:r>
          </w:p>
        </w:tc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1150" w:rsidTr="00D21150"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3.овал тәрәзә</w:t>
            </w:r>
          </w:p>
        </w:tc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1150" w:rsidTr="00D21150"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Эчке колак өлешләре</w:t>
            </w:r>
          </w:p>
        </w:tc>
        <w:tc>
          <w:tcPr>
            <w:tcW w:w="5210" w:type="dxa"/>
          </w:tcPr>
          <w:p w:rsidR="00D21150" w:rsidRDefault="00DB3248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----------</w:t>
            </w:r>
          </w:p>
        </w:tc>
      </w:tr>
      <w:tr w:rsidR="00D21150" w:rsidTr="00D21150"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1.бормача</w:t>
            </w:r>
          </w:p>
        </w:tc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1150" w:rsidTr="00D21150">
        <w:tc>
          <w:tcPr>
            <w:tcW w:w="5210" w:type="dxa"/>
          </w:tcPr>
          <w:p w:rsidR="00D21150" w:rsidRDefault="00D44E91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2.вестибул</w:t>
            </w:r>
            <w:r w:rsidR="00D211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аппарат</w:t>
            </w:r>
          </w:p>
        </w:tc>
        <w:tc>
          <w:tcPr>
            <w:tcW w:w="5210" w:type="dxa"/>
          </w:tcPr>
          <w:p w:rsidR="00D21150" w:rsidRDefault="00D21150" w:rsidP="00EB43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21150" w:rsidRDefault="00D21150" w:rsidP="00EB438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D21150" w:rsidRDefault="00D44E91" w:rsidP="00EB438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 бирем. “Ишетү органы гигиенасы”</w:t>
      </w:r>
      <w:r w:rsidR="00DB3248">
        <w:rPr>
          <w:rFonts w:ascii="Times New Roman" w:hAnsi="Times New Roman" w:cs="Times New Roman"/>
          <w:sz w:val="24"/>
          <w:szCs w:val="24"/>
          <w:lang w:val="tt-RU"/>
        </w:rPr>
        <w:t>.  текстны укырга һәм сорауга җ</w:t>
      </w:r>
      <w:r>
        <w:rPr>
          <w:rFonts w:ascii="Times New Roman" w:hAnsi="Times New Roman" w:cs="Times New Roman"/>
          <w:sz w:val="24"/>
          <w:szCs w:val="24"/>
          <w:lang w:val="tt-RU"/>
        </w:rPr>
        <w:t>авап бирергә.</w:t>
      </w:r>
    </w:p>
    <w:p w:rsidR="00A419B2" w:rsidRPr="00DB3248" w:rsidRDefault="00DB3248" w:rsidP="00DB324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Ишетү органына зыян китерә торган нинди авырулар бар. Колакның кайсы өлешенә зыян китерә (тышкы, урта, эчке) Нинди зыян китерә</w:t>
      </w:r>
      <w:r w:rsidRPr="00DB3248">
        <w:rPr>
          <w:rFonts w:ascii="Times New Roman" w:hAnsi="Times New Roman" w:cs="Times New Roman"/>
          <w:sz w:val="24"/>
          <w:szCs w:val="24"/>
          <w:lang w:val="tt-RU"/>
        </w:rPr>
        <w:t>? Профилактика  чаралары н</w:t>
      </w:r>
      <w:r>
        <w:rPr>
          <w:rFonts w:ascii="Times New Roman" w:hAnsi="Times New Roman" w:cs="Times New Roman"/>
          <w:sz w:val="24"/>
          <w:szCs w:val="24"/>
          <w:lang w:val="tt-RU"/>
        </w:rPr>
        <w:t>инди</w:t>
      </w:r>
      <w:r w:rsidRPr="00DB3248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B84C93" w:rsidRPr="00B84C93" w:rsidRDefault="00A419B2" w:rsidP="00A419B2">
      <w:pPr>
        <w:tabs>
          <w:tab w:val="left" w:pos="7005"/>
        </w:tabs>
        <w:rPr>
          <w:lang w:val="tt-RU"/>
        </w:rPr>
      </w:pPr>
      <w:r w:rsidRPr="00626693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Өй эше.</w:t>
      </w:r>
      <w:r w:rsidRPr="00626693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="00DB3248" w:rsidRPr="00DB3248">
        <w:rPr>
          <w:rFonts w:ascii="Times New Roman" w:hAnsi="Times New Roman" w:cs="Times New Roman"/>
          <w:sz w:val="24"/>
          <w:szCs w:val="24"/>
          <w:lang w:val="tt-RU"/>
        </w:rPr>
        <w:t xml:space="preserve">Кабатларга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50415">
        <w:rPr>
          <w:rFonts w:ascii="Times New Roman" w:hAnsi="Times New Roman" w:cs="Times New Roman"/>
          <w:sz w:val="24"/>
          <w:szCs w:val="24"/>
          <w:lang w:val="tt-RU"/>
        </w:rPr>
        <w:t>§</w:t>
      </w:r>
      <w:r w:rsidR="00DB3248">
        <w:rPr>
          <w:rFonts w:ascii="Times New Roman" w:hAnsi="Times New Roman" w:cs="Times New Roman"/>
          <w:sz w:val="24"/>
          <w:szCs w:val="24"/>
          <w:lang w:val="tt-RU"/>
        </w:rPr>
        <w:t xml:space="preserve">51.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Биремнәрне </w:t>
      </w:r>
      <w:r w:rsidR="00DB324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эшләп бетерегә.</w:t>
      </w:r>
      <w:r w:rsidR="00DB324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84C93">
        <w:rPr>
          <w:rFonts w:ascii="Times New Roman" w:hAnsi="Times New Roman" w:cs="Times New Roman"/>
          <w:sz w:val="24"/>
          <w:szCs w:val="24"/>
          <w:lang w:val="tt-RU"/>
        </w:rPr>
        <w:t>Күрү анализаторын кабатлау буенча онлайн  тест эшләргә.</w:t>
      </w:r>
      <w:r w:rsidR="00B84C93" w:rsidRPr="00B84C93">
        <w:t xml:space="preserve"> </w:t>
      </w:r>
      <w:r w:rsidR="00B84C93">
        <w:fldChar w:fldCharType="begin"/>
      </w:r>
      <w:r w:rsidR="00B84C93">
        <w:instrText xml:space="preserve"> HYPERLINK "</w:instrText>
      </w:r>
      <w:r w:rsidR="00B84C93" w:rsidRPr="00B84C93">
        <w:instrText>https://iq2u.ru/tests/test/run/2075</w:instrText>
      </w:r>
      <w:r w:rsidR="00B84C93">
        <w:instrText xml:space="preserve">" </w:instrText>
      </w:r>
      <w:r w:rsidR="00B84C93">
        <w:fldChar w:fldCharType="separate"/>
      </w:r>
      <w:r w:rsidR="00B84C93" w:rsidRPr="00895BA4">
        <w:rPr>
          <w:rStyle w:val="a4"/>
        </w:rPr>
        <w:t>https://iq2</w:t>
      </w:r>
      <w:r w:rsidR="00B84C93" w:rsidRPr="00895BA4">
        <w:rPr>
          <w:rStyle w:val="a4"/>
        </w:rPr>
        <w:t>u</w:t>
      </w:r>
      <w:r w:rsidR="00B84C93" w:rsidRPr="00895BA4">
        <w:rPr>
          <w:rStyle w:val="a4"/>
        </w:rPr>
        <w:t>.ru/tests/test/run/2075</w:t>
      </w:r>
      <w:r w:rsidR="00B84C93">
        <w:fldChar w:fldCharType="end"/>
      </w:r>
      <w:r w:rsidR="00B84C93">
        <w:rPr>
          <w:lang w:val="tt-RU"/>
        </w:rPr>
        <w:t xml:space="preserve">  (нә</w:t>
      </w:r>
      <w:proofErr w:type="gramStart"/>
      <w:r w:rsidR="00B84C93">
        <w:rPr>
          <w:lang w:val="tt-RU"/>
        </w:rPr>
        <w:t>тиҗәне</w:t>
      </w:r>
      <w:proofErr w:type="gramEnd"/>
      <w:r w:rsidR="00B84C93">
        <w:rPr>
          <w:lang w:val="tt-RU"/>
        </w:rPr>
        <w:t xml:space="preserve">ң </w:t>
      </w:r>
      <w:bookmarkStart w:id="0" w:name="_GoBack"/>
      <w:bookmarkEnd w:id="0"/>
      <w:r w:rsidR="00B84C93">
        <w:rPr>
          <w:lang w:val="tt-RU"/>
        </w:rPr>
        <w:t xml:space="preserve">  ничә про</w:t>
      </w:r>
      <w:r w:rsidR="00B84C93">
        <w:t xml:space="preserve">цент </w:t>
      </w:r>
      <w:proofErr w:type="spellStart"/>
      <w:r w:rsidR="00B84C93">
        <w:t>ик</w:t>
      </w:r>
      <w:proofErr w:type="spellEnd"/>
      <w:r w:rsidR="00B84C93">
        <w:rPr>
          <w:lang w:val="tt-RU"/>
        </w:rPr>
        <w:t xml:space="preserve">әнен </w:t>
      </w:r>
      <w:r w:rsidR="00B84C93">
        <w:t xml:space="preserve"> </w:t>
      </w:r>
      <w:proofErr w:type="spellStart"/>
      <w:r w:rsidR="00B84C93">
        <w:t>фотога</w:t>
      </w:r>
      <w:proofErr w:type="spellEnd"/>
      <w:r w:rsidR="00B84C93">
        <w:t xml:space="preserve"> т</w:t>
      </w:r>
      <w:r w:rsidR="00B84C93">
        <w:rPr>
          <w:lang w:val="tt-RU"/>
        </w:rPr>
        <w:t xml:space="preserve">өшереп җибәрергә). </w:t>
      </w:r>
    </w:p>
    <w:p w:rsidR="00A419B2" w:rsidRPr="00327C47" w:rsidRDefault="00A419B2" w:rsidP="00A419B2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Барлык биремнәрне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тикшерү өчен укытучының  электрон почтасына  </w:t>
      </w:r>
      <w:r w:rsidRPr="007123EF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яки </w:t>
      </w:r>
      <w:r w:rsidRPr="002A0CB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</w:t>
      </w:r>
      <w:r w:rsidRPr="002A0CB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ватсаппка </w:t>
      </w:r>
      <w:r w:rsidRPr="002A0CB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</w:t>
      </w:r>
      <w:r w:rsidR="00DB3248">
        <w:rPr>
          <w:rFonts w:ascii="Times New Roman" w:hAnsi="Times New Roman" w:cs="Times New Roman"/>
          <w:b/>
          <w:sz w:val="24"/>
          <w:szCs w:val="24"/>
          <w:lang w:val="tt-RU"/>
        </w:rPr>
        <w:t>19</w:t>
      </w:r>
      <w:r w:rsidRPr="00327C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.00 сәг.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кадәр җибәрергә.</w:t>
      </w:r>
    </w:p>
    <w:p w:rsidR="00A419B2" w:rsidRPr="00440E8D" w:rsidRDefault="00A419B2" w:rsidP="00A419B2">
      <w:pPr>
        <w:rPr>
          <w:lang w:val="tt-RU"/>
        </w:rPr>
      </w:pPr>
    </w:p>
    <w:p w:rsidR="00A419B2" w:rsidRPr="00FB65EE" w:rsidRDefault="00A419B2" w:rsidP="00A419B2">
      <w:pPr>
        <w:rPr>
          <w:lang w:val="tt-RU"/>
        </w:rPr>
      </w:pPr>
    </w:p>
    <w:p w:rsidR="00FF77FA" w:rsidRPr="00A419B2" w:rsidRDefault="00FF77FA">
      <w:pPr>
        <w:rPr>
          <w:lang w:val="tt-RU"/>
        </w:rPr>
      </w:pPr>
    </w:p>
    <w:sectPr w:rsidR="00FF77FA" w:rsidRPr="00A419B2" w:rsidSect="00440E8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97A27"/>
    <w:multiLevelType w:val="hybridMultilevel"/>
    <w:tmpl w:val="7C06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B2"/>
    <w:rsid w:val="00A419B2"/>
    <w:rsid w:val="00B84C93"/>
    <w:rsid w:val="00D21150"/>
    <w:rsid w:val="00D44E91"/>
    <w:rsid w:val="00DB3248"/>
    <w:rsid w:val="00EB438D"/>
    <w:rsid w:val="00F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9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19B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41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9B2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EB43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9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19B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41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19B2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EB43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z4p-J0DKY1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VfzSjjU8sn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2020-04-22T14:34:00Z</dcterms:created>
  <dcterms:modified xsi:type="dcterms:W3CDTF">2020-04-22T15:37:00Z</dcterms:modified>
</cp:coreProperties>
</file>